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AA" w:rsidRDefault="007C14AA" w:rsidP="007C14A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14A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F9513B" w:rsidRPr="007C14AA" w:rsidRDefault="007C14AA" w:rsidP="007C14A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7C14AA">
        <w:rPr>
          <w:rFonts w:ascii="Times New Roman" w:hAnsi="Times New Roman"/>
          <w:sz w:val="24"/>
          <w:szCs w:val="24"/>
        </w:rPr>
        <w:t xml:space="preserve">Утверждаю </w:t>
      </w:r>
    </w:p>
    <w:p w:rsidR="00F9513B" w:rsidRPr="007C14AA" w:rsidRDefault="007C14AA" w:rsidP="007C14AA">
      <w:pPr>
        <w:tabs>
          <w:tab w:val="left" w:pos="66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14A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Заведующий МБДОУ «</w:t>
      </w:r>
      <w:proofErr w:type="spellStart"/>
      <w:r w:rsidRPr="007C14AA">
        <w:rPr>
          <w:rFonts w:ascii="Times New Roman" w:hAnsi="Times New Roman"/>
          <w:sz w:val="24"/>
          <w:szCs w:val="24"/>
        </w:rPr>
        <w:t>Куакбашский</w:t>
      </w:r>
      <w:proofErr w:type="spellEnd"/>
      <w:r w:rsidRPr="007C14AA">
        <w:rPr>
          <w:rFonts w:ascii="Times New Roman" w:hAnsi="Times New Roman"/>
          <w:sz w:val="24"/>
          <w:szCs w:val="24"/>
        </w:rPr>
        <w:t xml:space="preserve"> </w:t>
      </w:r>
    </w:p>
    <w:p w:rsidR="00F9513B" w:rsidRPr="007C14AA" w:rsidRDefault="007C14AA" w:rsidP="007C14AA">
      <w:pPr>
        <w:tabs>
          <w:tab w:val="left" w:pos="60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14AA">
        <w:rPr>
          <w:rFonts w:ascii="Times New Roman" w:hAnsi="Times New Roman"/>
          <w:sz w:val="24"/>
          <w:szCs w:val="24"/>
        </w:rPr>
        <w:tab/>
        <w:t>детский сад»</w:t>
      </w:r>
    </w:p>
    <w:p w:rsidR="00F9513B" w:rsidRPr="001A6979" w:rsidRDefault="00F9513B" w:rsidP="00F9513B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9513B" w:rsidRPr="00AA2FC5" w:rsidRDefault="007C14AA" w:rsidP="007C14AA">
      <w:pPr>
        <w:tabs>
          <w:tab w:val="left" w:pos="613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_____________ </w:t>
      </w:r>
      <w:proofErr w:type="spellStart"/>
      <w:r>
        <w:rPr>
          <w:rFonts w:ascii="Times New Roman" w:hAnsi="Times New Roman"/>
          <w:sz w:val="24"/>
          <w:szCs w:val="24"/>
        </w:rPr>
        <w:t>З.З.Галеева</w:t>
      </w:r>
      <w:proofErr w:type="spellEnd"/>
    </w:p>
    <w:p w:rsidR="007C14AA" w:rsidRDefault="007C14AA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C14AA" w:rsidRDefault="007C14AA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C14AA" w:rsidRDefault="007C14AA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9513B" w:rsidRPr="007F099F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F099F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F9513B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мероприятий по улучшению качества работы муниципального бюджетного дошкольного образовательного учреждения </w:t>
      </w:r>
    </w:p>
    <w:p w:rsidR="00F9513B" w:rsidRDefault="007C14AA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Куакбашский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</w:t>
      </w:r>
      <w:r w:rsidR="00F9513B">
        <w:rPr>
          <w:rFonts w:ascii="Times New Roman" w:hAnsi="Times New Roman"/>
          <w:b/>
          <w:sz w:val="28"/>
          <w:szCs w:val="28"/>
        </w:rPr>
        <w:t xml:space="preserve">» </w:t>
      </w:r>
    </w:p>
    <w:p w:rsidR="00F9513B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/>
          <w:b/>
          <w:sz w:val="28"/>
          <w:szCs w:val="28"/>
        </w:rPr>
        <w:t>Лениногорский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район» </w:t>
      </w:r>
    </w:p>
    <w:p w:rsidR="00F9513B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Татарстан </w:t>
      </w:r>
    </w:p>
    <w:p w:rsidR="00F9513B" w:rsidRPr="00F314AB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14AB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2014-2016</w:t>
      </w:r>
      <w:r w:rsidRPr="00F314AB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г</w:t>
      </w:r>
      <w:r w:rsidRPr="00F314AB">
        <w:rPr>
          <w:rFonts w:ascii="Times New Roman" w:hAnsi="Times New Roman"/>
          <w:b/>
          <w:sz w:val="28"/>
          <w:szCs w:val="28"/>
        </w:rPr>
        <w:t>.</w:t>
      </w:r>
    </w:p>
    <w:p w:rsidR="00F9513B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9513B" w:rsidRPr="00AA2FC5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AA2FC5">
        <w:rPr>
          <w:rFonts w:ascii="Times New Roman" w:hAnsi="Times New Roman"/>
          <w:sz w:val="28"/>
          <w:szCs w:val="28"/>
        </w:rPr>
        <w:t xml:space="preserve"> </w:t>
      </w:r>
    </w:p>
    <w:p w:rsidR="00F9513B" w:rsidRPr="001A6979" w:rsidRDefault="00F9513B" w:rsidP="00F951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6979">
        <w:rPr>
          <w:rFonts w:ascii="Times New Roman" w:hAnsi="Times New Roman"/>
          <w:b/>
          <w:sz w:val="24"/>
          <w:szCs w:val="24"/>
        </w:rPr>
        <w:t xml:space="preserve">Цель: </w:t>
      </w:r>
      <w:r w:rsidRPr="001A6979">
        <w:rPr>
          <w:rFonts w:ascii="Times New Roman" w:hAnsi="Times New Roman"/>
          <w:sz w:val="24"/>
          <w:szCs w:val="24"/>
        </w:rPr>
        <w:t>разработка системы мероприятий,</w:t>
      </w:r>
      <w:r w:rsidRPr="001A6979">
        <w:rPr>
          <w:rFonts w:ascii="Times New Roman" w:hAnsi="Times New Roman"/>
          <w:b/>
          <w:sz w:val="24"/>
          <w:szCs w:val="24"/>
        </w:rPr>
        <w:t xml:space="preserve"> </w:t>
      </w:r>
      <w:r w:rsidRPr="001A6979">
        <w:rPr>
          <w:rFonts w:ascii="Times New Roman" w:hAnsi="Times New Roman"/>
          <w:sz w:val="24"/>
          <w:szCs w:val="24"/>
        </w:rPr>
        <w:t>направленных на улучшение качества и повышения эффективности работы ДОУ с учетом местных условий, достигнутого уровня и потенциала развития.</w:t>
      </w:r>
    </w:p>
    <w:p w:rsidR="00F9513B" w:rsidRPr="001A6979" w:rsidRDefault="00F9513B" w:rsidP="00F951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9513B" w:rsidRPr="001A6979" w:rsidRDefault="00F9513B" w:rsidP="00F951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6979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F9513B" w:rsidRPr="001A6979" w:rsidRDefault="00F9513B" w:rsidP="00F9513B">
      <w:pPr>
        <w:widowControl w:val="0"/>
        <w:numPr>
          <w:ilvl w:val="0"/>
          <w:numId w:val="1"/>
        </w:numPr>
        <w:tabs>
          <w:tab w:val="left" w:pos="880"/>
        </w:tabs>
        <w:spacing w:after="0" w:line="240" w:lineRule="auto"/>
        <w:ind w:left="0" w:firstLine="550"/>
        <w:contextualSpacing/>
        <w:jc w:val="both"/>
        <w:rPr>
          <w:rFonts w:ascii="Times New Roman" w:hAnsi="Times New Roman"/>
          <w:sz w:val="24"/>
          <w:szCs w:val="24"/>
        </w:rPr>
      </w:pPr>
      <w:r w:rsidRPr="001A6979">
        <w:rPr>
          <w:rFonts w:ascii="Times New Roman" w:hAnsi="Times New Roman"/>
          <w:sz w:val="24"/>
          <w:szCs w:val="24"/>
        </w:rPr>
        <w:t xml:space="preserve">Выработка согласованного </w:t>
      </w:r>
      <w:proofErr w:type="gramStart"/>
      <w:r w:rsidRPr="001A6979">
        <w:rPr>
          <w:rFonts w:ascii="Times New Roman" w:hAnsi="Times New Roman"/>
          <w:sz w:val="24"/>
          <w:szCs w:val="24"/>
        </w:rPr>
        <w:t>видения проблем повышения качества образования</w:t>
      </w:r>
      <w:proofErr w:type="gramEnd"/>
      <w:r w:rsidRPr="001A6979">
        <w:rPr>
          <w:rFonts w:ascii="Times New Roman" w:hAnsi="Times New Roman"/>
          <w:sz w:val="24"/>
          <w:szCs w:val="24"/>
        </w:rPr>
        <w:t xml:space="preserve"> в ДОУ и способов их решения, координация взаимодействия всех заинтересованных сторон.</w:t>
      </w:r>
    </w:p>
    <w:p w:rsidR="00F9513B" w:rsidRPr="001A6979" w:rsidRDefault="00F9513B" w:rsidP="00F9513B">
      <w:pPr>
        <w:widowControl w:val="0"/>
        <w:numPr>
          <w:ilvl w:val="0"/>
          <w:numId w:val="1"/>
        </w:numPr>
        <w:tabs>
          <w:tab w:val="left" w:pos="880"/>
        </w:tabs>
        <w:spacing w:after="0" w:line="240" w:lineRule="auto"/>
        <w:ind w:left="0" w:firstLine="550"/>
        <w:contextualSpacing/>
        <w:jc w:val="both"/>
        <w:rPr>
          <w:rFonts w:ascii="Times New Roman" w:hAnsi="Times New Roman"/>
          <w:sz w:val="24"/>
          <w:szCs w:val="24"/>
        </w:rPr>
      </w:pPr>
      <w:r w:rsidRPr="001A6979">
        <w:rPr>
          <w:rFonts w:ascii="Times New Roman" w:hAnsi="Times New Roman"/>
          <w:sz w:val="24"/>
          <w:szCs w:val="24"/>
        </w:rPr>
        <w:t xml:space="preserve">Разработка </w:t>
      </w:r>
      <w:proofErr w:type="gramStart"/>
      <w:r w:rsidRPr="001A6979">
        <w:rPr>
          <w:rFonts w:ascii="Times New Roman" w:hAnsi="Times New Roman"/>
          <w:sz w:val="24"/>
          <w:szCs w:val="24"/>
        </w:rPr>
        <w:t>методики проведения мониторинга качества дошкольного образования</w:t>
      </w:r>
      <w:proofErr w:type="gramEnd"/>
      <w:r w:rsidRPr="001A6979">
        <w:rPr>
          <w:rFonts w:ascii="Times New Roman" w:hAnsi="Times New Roman"/>
          <w:sz w:val="24"/>
          <w:szCs w:val="24"/>
        </w:rPr>
        <w:t xml:space="preserve"> в ДОУ.</w:t>
      </w:r>
    </w:p>
    <w:p w:rsidR="00F9513B" w:rsidRPr="001A6979" w:rsidRDefault="00F9513B" w:rsidP="00F9513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979">
        <w:rPr>
          <w:rFonts w:ascii="Times New Roman" w:hAnsi="Times New Roman"/>
          <w:sz w:val="24"/>
          <w:szCs w:val="24"/>
        </w:rPr>
        <w:t>Обеспечение поддержки процессов сбора, обработки и интерпретации информации.</w:t>
      </w:r>
    </w:p>
    <w:p w:rsidR="00F9513B" w:rsidRPr="001A6979" w:rsidRDefault="00F9513B" w:rsidP="00F9513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979">
        <w:rPr>
          <w:rFonts w:ascii="Times New Roman" w:hAnsi="Times New Roman"/>
          <w:sz w:val="24"/>
          <w:szCs w:val="24"/>
        </w:rPr>
        <w:t>Обеспечение возможности  получения и оперативной  обработки данных, необходимых  для принятия управленческих решений, направленных на улучшение качества и повышения эффективности работы ДОУ.</w:t>
      </w:r>
    </w:p>
    <w:p w:rsidR="00F9513B" w:rsidRPr="001A6979" w:rsidRDefault="00F9513B" w:rsidP="00F9513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979">
        <w:rPr>
          <w:rFonts w:ascii="Times New Roman" w:hAnsi="Times New Roman"/>
          <w:sz w:val="24"/>
          <w:szCs w:val="24"/>
        </w:rPr>
        <w:t xml:space="preserve">Формирование основы для более полного понимания интересов и меры ответственности за достижение адекватных результатов всех участников образовательных отношений. </w:t>
      </w:r>
    </w:p>
    <w:p w:rsidR="00F9513B" w:rsidRDefault="00F9513B" w:rsidP="00F9513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9513B" w:rsidRDefault="00F9513B" w:rsidP="00F9513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1181" w:type="dxa"/>
        <w:jc w:val="center"/>
        <w:tblInd w:w="-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5"/>
        <w:gridCol w:w="4609"/>
        <w:gridCol w:w="1360"/>
        <w:gridCol w:w="1785"/>
        <w:gridCol w:w="3052"/>
      </w:tblGrid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CA496F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09" w:type="dxa"/>
          </w:tcPr>
          <w:p w:rsidR="00F9513B" w:rsidRPr="00CA496F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 xml:space="preserve">Этапы, </w:t>
            </w:r>
          </w:p>
          <w:p w:rsidR="00F9513B" w:rsidRPr="00CA496F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 xml:space="preserve">сроки </w:t>
            </w:r>
          </w:p>
        </w:tc>
        <w:tc>
          <w:tcPr>
            <w:tcW w:w="1785" w:type="dxa"/>
          </w:tcPr>
          <w:p w:rsidR="00F9513B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 xml:space="preserve">Источники </w:t>
            </w:r>
          </w:p>
          <w:p w:rsidR="00F9513B" w:rsidRPr="00CA496F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>финансирования</w:t>
            </w:r>
          </w:p>
        </w:tc>
        <w:tc>
          <w:tcPr>
            <w:tcW w:w="3052" w:type="dxa"/>
          </w:tcPr>
          <w:p w:rsidR="00F9513B" w:rsidRPr="00CA496F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>Исполнители</w:t>
            </w: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DB608D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B608D">
              <w:rPr>
                <w:rFonts w:ascii="Times New Roman" w:hAnsi="Times New Roman"/>
                <w:b/>
                <w:sz w:val="20"/>
                <w:szCs w:val="20"/>
              </w:rPr>
              <w:t>НОРМАТИВНО-ПРАВОВОЕ ОБЕСПЕЧЕНИЕ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Формирование нормативно-правовой базы</w:t>
            </w:r>
          </w:p>
        </w:tc>
        <w:tc>
          <w:tcPr>
            <w:tcW w:w="1360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D357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 г.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 xml:space="preserve">Обновление образовательной программы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60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r w:rsidRPr="00BD357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7C14AA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F9513B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ФГОС в практику работы ДОУ</w:t>
            </w:r>
          </w:p>
        </w:tc>
        <w:tc>
          <w:tcPr>
            <w:tcW w:w="1360" w:type="dxa"/>
          </w:tcPr>
          <w:p w:rsidR="00F9513B" w:rsidRPr="00B25D9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B25D9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B25D9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F9513B" w:rsidRPr="00B25D9F" w:rsidRDefault="00F9513B" w:rsidP="009603DA">
            <w:pPr>
              <w:spacing w:after="0" w:line="240" w:lineRule="auto"/>
              <w:ind w:right="-15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системы мониторинга достижений детьми результатов освоения основной образовательной программы дошкольного образования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60" w:type="dxa"/>
          </w:tcPr>
          <w:p w:rsidR="00F9513B" w:rsidRPr="00B25D9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B25D9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по положению о стимулировании</w:t>
            </w:r>
          </w:p>
        </w:tc>
        <w:tc>
          <w:tcPr>
            <w:tcW w:w="3052" w:type="dxa"/>
          </w:tcPr>
          <w:p w:rsidR="00F9513B" w:rsidRDefault="007C14AA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 w:rsidR="00F9513B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4B3BF0" w:rsidTr="009603DA">
        <w:trPr>
          <w:jc w:val="center"/>
        </w:trPr>
        <w:tc>
          <w:tcPr>
            <w:tcW w:w="375" w:type="dxa"/>
          </w:tcPr>
          <w:p w:rsidR="00F9513B" w:rsidRPr="004B3BF0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9" w:type="dxa"/>
          </w:tcPr>
          <w:p w:rsidR="00F9513B" w:rsidRPr="004B3BF0" w:rsidRDefault="00F9513B" w:rsidP="00960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 xml:space="preserve">Разработка Межгрупповой модели интегрированного образовательного процесса на год:  единой системы планирования в ДОУ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ООП </w:t>
            </w:r>
            <w:r w:rsidRPr="004B3B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F9513B" w:rsidRPr="004B3BF0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r w:rsidRPr="004B3BF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85" w:type="dxa"/>
          </w:tcPr>
          <w:p w:rsidR="00F9513B" w:rsidRPr="004B3BF0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Pr="004B3BF0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Pr="004B3BF0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3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О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БЕСПЕЧЕНИЕ ОТКРЫТОСТИ И ДОСТУПНОСТИ ИНФОРМАЦИИ О ДОУ </w:t>
            </w:r>
          </w:p>
        </w:tc>
      </w:tr>
      <w:tr w:rsidR="00F9513B" w:rsidRPr="00DF4736" w:rsidTr="009603DA">
        <w:trPr>
          <w:jc w:val="center"/>
        </w:trPr>
        <w:tc>
          <w:tcPr>
            <w:tcW w:w="375" w:type="dxa"/>
          </w:tcPr>
          <w:p w:rsidR="00F9513B" w:rsidRPr="00DF473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Pr="00DF473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7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Информационное сопровождение независимой системы оценки качества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ДОУ</w:t>
            </w:r>
            <w:r w:rsidRPr="00DF47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: размещение информации о функционировании независимой системы оценки качества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ДОУ</w:t>
            </w:r>
            <w:r w:rsidRPr="00DF47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результа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тах этой оценки на официальном сайте ДОУ</w:t>
            </w:r>
          </w:p>
        </w:tc>
        <w:tc>
          <w:tcPr>
            <w:tcW w:w="1360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разделов</w:t>
            </w: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 xml:space="preserve"> сайта, добавле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ние</w:t>
            </w: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 xml:space="preserve"> новых разделов, отражающих деятельность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ДОУ в соответствии с действующим законодательством </w:t>
            </w:r>
          </w:p>
        </w:tc>
        <w:tc>
          <w:tcPr>
            <w:tcW w:w="1360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>Повышение качества содержания информации, актуализация информации на сайте ДОУ:</w:t>
            </w:r>
          </w:p>
          <w:p w:rsidR="00F9513B" w:rsidRPr="002D6076" w:rsidRDefault="00F9513B" w:rsidP="009603DA">
            <w:pPr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>предоставление актуальной информации;</w:t>
            </w:r>
          </w:p>
          <w:p w:rsidR="00F9513B" w:rsidRPr="002D6076" w:rsidRDefault="00F9513B" w:rsidP="009603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>-обновление каждые 10 дней;</w:t>
            </w:r>
          </w:p>
        </w:tc>
        <w:tc>
          <w:tcPr>
            <w:tcW w:w="1360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1713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ОМФОРТНОСТЬ УСЛОВИЙ И ДОСТУПНОСТЬ ПОЛУЧЕНИЯ УСЛУГ ДОШКОЛЬНОГО ОБРАЗОВАНИЯ </w:t>
            </w: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Мероприятия, направленные на повышение уровня бытовой комфортности пребывания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ДОУ</w:t>
            </w: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 xml:space="preserve"> и развитие материально-технической базы ДОУ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косметический ремонт помещений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обновление сантехники, 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ремонт водоотведения и канализации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обновление мягкого инвентаря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обновление спортивного инвентаря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обновление мебели в групповых и спальных помещениях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приобретение игрушек 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обновление библиотечного фонда и дидактических материалов</w:t>
            </w:r>
          </w:p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обновление облика музыкального зала.</w:t>
            </w:r>
          </w:p>
        </w:tc>
        <w:tc>
          <w:tcPr>
            <w:tcW w:w="1360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8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Реализация Стратегии развития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билингвального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компонента воспитания и образования в ДОУ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8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 по адаптации детей в ДОУ</w:t>
            </w:r>
          </w:p>
        </w:tc>
        <w:tc>
          <w:tcPr>
            <w:tcW w:w="1360" w:type="dxa"/>
          </w:tcPr>
          <w:p w:rsidR="00F9513B" w:rsidRPr="00BB50C4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85" w:type="dxa"/>
          </w:tcPr>
          <w:p w:rsidR="00F9513B" w:rsidRPr="00E27C8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E27C8B" w:rsidRDefault="007C14AA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F9513B" w:rsidRPr="00992FC5" w:rsidTr="009603DA">
        <w:trPr>
          <w:jc w:val="center"/>
        </w:trPr>
        <w:tc>
          <w:tcPr>
            <w:tcW w:w="37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F9513B" w:rsidRPr="00992FC5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FC5">
              <w:rPr>
                <w:rFonts w:ascii="Times New Roman" w:hAnsi="Times New Roman"/>
                <w:sz w:val="24"/>
                <w:szCs w:val="24"/>
              </w:rPr>
              <w:t>Подготовка к обучению в школе</w:t>
            </w:r>
          </w:p>
        </w:tc>
        <w:tc>
          <w:tcPr>
            <w:tcW w:w="1360" w:type="dxa"/>
          </w:tcPr>
          <w:p w:rsidR="00F9513B" w:rsidRPr="00BB50C4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85" w:type="dxa"/>
          </w:tcPr>
          <w:p w:rsidR="00F9513B" w:rsidRPr="00E27C8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E27C8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Default="007C14AA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9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</w:t>
            </w:r>
            <w:r w:rsidR="007C14AA">
              <w:rPr>
                <w:rFonts w:ascii="Times New Roman" w:eastAsia="Times New Roman" w:hAnsi="Times New Roman"/>
                <w:sz w:val="24"/>
                <w:szCs w:val="24"/>
              </w:rPr>
              <w:t xml:space="preserve">я сбалансированного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питания воспитанников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8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F9513B" w:rsidRPr="002D6076" w:rsidRDefault="007C14AA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9E7E9F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РАЗВИТИЕ ПРОФЕССИОНАЛЬНОЙ КОМПЕТЕНТНОСТИ, ДОБРОЖЕЛАТЕЛЬНОСТИ И ВЕЖЛИВОСТИ           ПЕРСОНАЛА  ДОУ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Кодекса профессиональной этики педагогических работников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1803E1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F9513B" w:rsidRPr="00AD182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609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Мероприятия, направленные на повышение педагогической компетентности: 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посещение методических объединений, семинаров, консультаций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-семинары, практикумы, консультации, 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от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крытые просмотры, смотры, конкурсы в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нут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ри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ДОУ</w:t>
            </w:r>
          </w:p>
          <w:p w:rsidR="00F9513B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 школа молодого педагога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F9513B" w:rsidRPr="009339A8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курсы повышения квалификации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педагогов.</w:t>
            </w:r>
          </w:p>
        </w:tc>
        <w:tc>
          <w:tcPr>
            <w:tcW w:w="1360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годовому плану</w:t>
            </w:r>
          </w:p>
        </w:tc>
        <w:tc>
          <w:tcPr>
            <w:tcW w:w="1785" w:type="dxa"/>
          </w:tcPr>
          <w:p w:rsidR="00F9513B" w:rsidRPr="00AD182F" w:rsidRDefault="007C14AA" w:rsidP="007C14A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AD182F" w:rsidTr="009603DA">
        <w:trPr>
          <w:jc w:val="center"/>
        </w:trPr>
        <w:tc>
          <w:tcPr>
            <w:tcW w:w="375" w:type="dxa"/>
          </w:tcPr>
          <w:p w:rsidR="00F9513B" w:rsidRPr="009339A8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4609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sz w:val="24"/>
                <w:szCs w:val="24"/>
              </w:rPr>
              <w:t>Мероприятия, направленные на создание условий для персонала ДОУ: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школа младших воспитателей</w:t>
            </w:r>
          </w:p>
          <w:p w:rsidR="00F9513B" w:rsidRPr="009339A8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 пожарно-технический минимум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;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санминимум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курсы «Охрана труда для работодателей и работников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ДОУ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-обучение  «техническая эксплуатация, монтаж, ремонт и обслуживание  тепловых энергоустановок и тепловых сетей потребителей тепловой энергии»</w:t>
            </w:r>
          </w:p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 обучение  «техническая эксплуатация, монтаж, ремонт и обслуживание  электроустановок потребителей электрической  энергии»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ежегодные профилактические медосмотры.</w:t>
            </w:r>
          </w:p>
        </w:tc>
        <w:tc>
          <w:tcPr>
            <w:tcW w:w="1360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1785" w:type="dxa"/>
          </w:tcPr>
          <w:p w:rsidR="00F9513B" w:rsidRPr="00AD182F" w:rsidRDefault="00F9513B" w:rsidP="005D6C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5D6C85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513B" w:rsidRPr="00AD182F" w:rsidTr="009603DA">
        <w:trPr>
          <w:jc w:val="center"/>
        </w:trPr>
        <w:tc>
          <w:tcPr>
            <w:tcW w:w="375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 по обеспечению и созданию условий для психологической безопасности и комфортности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ДОУ</w:t>
            </w: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>, на установление взаимоотношений педагогических работников с воспитанниками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F9513B" w:rsidRPr="009339A8" w:rsidRDefault="00F9513B" w:rsidP="009603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 xml:space="preserve">-консультации для педагогов по оценке </w:t>
            </w:r>
            <w:proofErr w:type="gramStart"/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 xml:space="preserve">показателей развития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базовых характеристик личности дошкольников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достижения целевых ориентиров дошкольного образования;</w:t>
            </w:r>
          </w:p>
          <w:p w:rsidR="00F9513B" w:rsidRPr="009339A8" w:rsidRDefault="00F9513B" w:rsidP="009603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>занятия для воспитателей по разви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тию</w:t>
            </w: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 xml:space="preserve"> эмоционально-оценочн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ого отношения педагогов к детям.</w:t>
            </w:r>
          </w:p>
          <w:p w:rsidR="00F9513B" w:rsidRPr="009339A8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>-консультации для педагогов и родителей по особенностям взаимодействия с конфликтными детьми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1785" w:type="dxa"/>
          </w:tcPr>
          <w:p w:rsidR="00F9513B" w:rsidRPr="004B3BF0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F9513B" w:rsidRDefault="00F9513B" w:rsidP="0096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4B3BF0" w:rsidRDefault="00F9513B" w:rsidP="0096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АКТИВИЗАЦИЯ ЛИЧНОСТНО-ТВОРЧЕСКОГО ПОТЕНЦИАЛА ВОСПИТАННИКОВ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образовательных услуг, отвечающих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85" w:type="dxa"/>
          </w:tcPr>
          <w:p w:rsidR="00F9513B" w:rsidRPr="00AD182F" w:rsidRDefault="005D6C85" w:rsidP="005D6C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5D6C85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рабочих программа педагогов, обеспечивающих р</w:t>
            </w:r>
            <w:r w:rsidRPr="00341C20">
              <w:rPr>
                <w:rFonts w:ascii="Times New Roman" w:hAnsi="Times New Roman"/>
                <w:sz w:val="24"/>
                <w:szCs w:val="24"/>
              </w:rPr>
              <w:t>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8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6968">
              <w:rPr>
                <w:rFonts w:ascii="Times New Roman" w:hAnsi="Times New Roman"/>
                <w:sz w:val="24"/>
                <w:szCs w:val="24"/>
              </w:rPr>
      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ребенка.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85" w:type="dxa"/>
          </w:tcPr>
          <w:p w:rsidR="00F9513B" w:rsidRPr="004B3BF0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дополнительных образовательных услуг по направлениям: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дополнительное образование детей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взрослых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785" w:type="dxa"/>
          </w:tcPr>
          <w:p w:rsidR="00F9513B" w:rsidRPr="00AD182F" w:rsidRDefault="005D6C85" w:rsidP="005D6C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09" w:type="dxa"/>
          </w:tcPr>
          <w:p w:rsidR="00F9513B" w:rsidRDefault="00F9513B" w:rsidP="005D6C85">
            <w:pPr>
              <w:spacing w:after="0" w:line="240" w:lineRule="auto"/>
              <w:ind w:right="-9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  <w:r w:rsidR="005D6C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олимпиадах, турнирах, фестивалях детского творчества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внутрисадовского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муниципального, р</w:t>
            </w:r>
            <w:r w:rsidR="005D6C85">
              <w:rPr>
                <w:rFonts w:ascii="Times New Roman" w:hAnsi="Times New Roman"/>
                <w:sz w:val="24"/>
                <w:szCs w:val="24"/>
              </w:rPr>
              <w:t xml:space="preserve">еспубликанского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уровней.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85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6968">
              <w:rPr>
                <w:rFonts w:ascii="Times New Roman" w:hAnsi="Times New Roman"/>
                <w:sz w:val="24"/>
                <w:szCs w:val="24"/>
              </w:rPr>
              <w:t xml:space="preserve">Создание в группах атмосферы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толерантного </w:t>
            </w:r>
            <w:r w:rsidRPr="00DF6968">
              <w:rPr>
                <w:rFonts w:ascii="Times New Roman" w:hAnsi="Times New Roman"/>
                <w:sz w:val="24"/>
                <w:szCs w:val="24"/>
              </w:rPr>
              <w:t xml:space="preserve">отношения ко всем воспитанникам, </w:t>
            </w:r>
            <w:r>
              <w:rPr>
                <w:rFonts w:ascii="Times New Roman" w:hAnsi="Times New Roman"/>
                <w:sz w:val="24"/>
                <w:szCs w:val="24"/>
              </w:rPr>
              <w:t>позволяющим</w:t>
            </w:r>
            <w:r w:rsidRPr="00DF6968">
              <w:rPr>
                <w:rFonts w:ascii="Times New Roman" w:hAnsi="Times New Roman"/>
                <w:sz w:val="24"/>
                <w:szCs w:val="24"/>
              </w:rPr>
              <w:t xml:space="preserve"> растить их </w:t>
            </w:r>
            <w:proofErr w:type="gramStart"/>
            <w:r w:rsidRPr="00DF6968">
              <w:rPr>
                <w:rFonts w:ascii="Times New Roman" w:hAnsi="Times New Roman"/>
                <w:sz w:val="24"/>
                <w:szCs w:val="24"/>
              </w:rPr>
              <w:t>общительными</w:t>
            </w:r>
            <w:proofErr w:type="gramEnd"/>
            <w:r w:rsidRPr="00DF6968">
              <w:rPr>
                <w:rFonts w:ascii="Times New Roman" w:hAnsi="Times New Roman"/>
                <w:sz w:val="24"/>
                <w:szCs w:val="24"/>
              </w:rPr>
              <w:t>, добрыми, любознательными, инициативными, стремящимися к самостоятельности и творчеству.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85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6968">
              <w:rPr>
                <w:rFonts w:ascii="Times New Roman" w:hAnsi="Times New Roman"/>
                <w:sz w:val="24"/>
                <w:szCs w:val="24"/>
              </w:rPr>
              <w:t xml:space="preserve">Максимальное использование разнообразных видов детской деятельности, их интеграция и учет этнокультурной ситуации развития детей в целях повышения эффективности </w:t>
            </w:r>
            <w:proofErr w:type="spellStart"/>
            <w:r w:rsidRPr="00DF6968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DF6968">
              <w:rPr>
                <w:rFonts w:ascii="Times New Roman" w:hAnsi="Times New Roman"/>
                <w:sz w:val="24"/>
                <w:szCs w:val="24"/>
              </w:rPr>
              <w:t>-образовательного процесса.</w:t>
            </w:r>
            <w:r w:rsidRPr="00DF6968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85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5D6C85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DF6968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F6968">
              <w:rPr>
                <w:rFonts w:ascii="Times New Roman" w:hAnsi="Times New Roman"/>
                <w:b/>
                <w:sz w:val="20"/>
                <w:szCs w:val="20"/>
              </w:rPr>
              <w:t>СОЗДАНИЕ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РАЗВИВАЮЩЕЙ ОБРАЗОВАТЕЛЬНОЙ СРЕДЫ, ПРЕДСТАВЛЯЮЩЕЙ СОБОЙ СИСТЕМУ УСЛОВИЙ СОЦИАЛИЗАЦИИ И ИНДИВИДУАЛИЗАЦИИ ДОШКОЛЬНИКОВ</w:t>
            </w:r>
          </w:p>
        </w:tc>
      </w:tr>
      <w:tr w:rsidR="00F9513B" w:rsidRPr="00CE2A99" w:rsidTr="009603DA">
        <w:trPr>
          <w:jc w:val="center"/>
        </w:trPr>
        <w:tc>
          <w:tcPr>
            <w:tcW w:w="375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предметно-развивающей среды в ДОУ на основе:</w:t>
            </w:r>
          </w:p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реализуемой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ДОУ ООП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9513B" w:rsidRPr="00CE2A99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ФГОС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F9513B" w:rsidRPr="00CE2A99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материальных и архитектурно-пространственных условий;</w:t>
            </w:r>
          </w:p>
          <w:p w:rsidR="00F9513B" w:rsidRPr="00CE2A99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>предпочтений, субкультуры и уровня развития детей;</w:t>
            </w:r>
          </w:p>
          <w:p w:rsidR="00F9513B" w:rsidRPr="00CE2A99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общих принципах построения предметно-развивающей среды (гибкого зонирования, динамичности-статичности, сочетание привычных и неординарных элементов, индивидуальной комфортности и эмоционального благополучия каждого ребенка и взрослого, учета гендерных и возрастных различий детей, уважение к потребностям и нуждам ребенка). </w:t>
            </w:r>
            <w:proofErr w:type="gramEnd"/>
          </w:p>
        </w:tc>
        <w:tc>
          <w:tcPr>
            <w:tcW w:w="1360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85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CE2A99" w:rsidTr="009603DA">
        <w:trPr>
          <w:jc w:val="center"/>
        </w:trPr>
        <w:tc>
          <w:tcPr>
            <w:tcW w:w="375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группового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2A99">
              <w:rPr>
                <w:rFonts w:ascii="Times New Roman" w:hAnsi="Times New Roman"/>
                <w:sz w:val="24"/>
                <w:szCs w:val="24"/>
              </w:rPr>
              <w:t>субпространства</w:t>
            </w:r>
            <w:proofErr w:type="spellEnd"/>
            <w:r w:rsidRPr="00CE2A99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Центров активности.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Количество и организация Центров варьируется в зависимости от возможностей помещения и возраста детей. Однако в обя</w:t>
            </w:r>
            <w:r>
              <w:rPr>
                <w:rFonts w:ascii="Times New Roman" w:hAnsi="Times New Roman"/>
                <w:sz w:val="24"/>
                <w:szCs w:val="24"/>
              </w:rPr>
              <w:t>зательны следующие Центры активности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«Центр искусств»;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«Центр строительства»;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 «Литературный центр» (в старших группах - «Центр грамотности и письма»);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 «Центр сюжетно-ролевых (драматических) игр»;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«Центр песка и воды»;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«Центр </w:t>
            </w:r>
            <w:r>
              <w:rPr>
                <w:rFonts w:ascii="Times New Roman" w:hAnsi="Times New Roman"/>
                <w:sz w:val="24"/>
                <w:szCs w:val="24"/>
              </w:rPr>
              <w:t>дидактических игр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 «Центр науки и естествознания»;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«Работающие стенды»;   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«Открытая площадка».</w:t>
            </w:r>
          </w:p>
        </w:tc>
        <w:tc>
          <w:tcPr>
            <w:tcW w:w="1360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85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052" w:type="dxa"/>
          </w:tcPr>
          <w:p w:rsidR="005D6C85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5D6C85">
              <w:rPr>
                <w:rFonts w:ascii="Times New Roman" w:hAnsi="Times New Roman"/>
                <w:sz w:val="24"/>
                <w:szCs w:val="24"/>
              </w:rPr>
              <w:t>ий,</w:t>
            </w:r>
          </w:p>
          <w:p w:rsidR="00F9513B" w:rsidRPr="005D6C85" w:rsidRDefault="005D6C85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F9513B" w:rsidRPr="00645E5B" w:rsidTr="009603DA">
        <w:trPr>
          <w:jc w:val="center"/>
        </w:trPr>
        <w:tc>
          <w:tcPr>
            <w:tcW w:w="375" w:type="dxa"/>
          </w:tcPr>
          <w:p w:rsidR="00F9513B" w:rsidRPr="00645E5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F9513B" w:rsidRPr="00645E5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5E5B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645E5B">
              <w:rPr>
                <w:rFonts w:ascii="Times New Roman" w:hAnsi="Times New Roman"/>
                <w:sz w:val="24"/>
                <w:szCs w:val="24"/>
              </w:rPr>
              <w:t>билингвальной</w:t>
            </w:r>
            <w:proofErr w:type="spellEnd"/>
            <w:r w:rsidRPr="00645E5B">
              <w:rPr>
                <w:rFonts w:ascii="Times New Roman" w:hAnsi="Times New Roman"/>
                <w:sz w:val="24"/>
                <w:szCs w:val="24"/>
              </w:rPr>
              <w:t xml:space="preserve"> среды:</w:t>
            </w:r>
          </w:p>
          <w:p w:rsidR="00F9513B" w:rsidRPr="00645E5B" w:rsidRDefault="00F9513B" w:rsidP="00960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- Центр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НРК</w:t>
            </w:r>
            <w:r w:rsidRPr="00645E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645E5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r w:rsidRPr="00645E5B">
              <w:rPr>
                <w:rFonts w:ascii="Times New Roman" w:hAnsi="Times New Roman"/>
                <w:sz w:val="24"/>
                <w:szCs w:val="24"/>
              </w:rPr>
              <w:t xml:space="preserve"> расположены государственные символы РТ и РФ, фотографии с изображением главных достопримечательностей родного города, столицы, красочные альбомы татарского (русского) декоративно-прикладного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другие материалы в соответствии с требованиями по возрастам</w:t>
            </w:r>
            <w:r w:rsidRPr="00645E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9513B" w:rsidRPr="00645E5B" w:rsidRDefault="00F9513B" w:rsidP="00960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_Центр реализации УМК по изучению татарского языка</w:t>
            </w:r>
            <w:r w:rsidRPr="00645E5B">
              <w:rPr>
                <w:rFonts w:ascii="Times New Roman" w:hAnsi="Times New Roman"/>
                <w:sz w:val="24"/>
                <w:szCs w:val="24"/>
              </w:rPr>
              <w:t xml:space="preserve">. В </w:t>
            </w:r>
            <w:r>
              <w:rPr>
                <w:rFonts w:ascii="Times New Roman" w:hAnsi="Times New Roman"/>
                <w:sz w:val="24"/>
                <w:szCs w:val="24"/>
              </w:rPr>
              <w:t>нем расположены</w:t>
            </w:r>
            <w:r w:rsidRPr="00645E5B">
              <w:rPr>
                <w:rFonts w:ascii="Times New Roman" w:hAnsi="Times New Roman"/>
                <w:sz w:val="24"/>
                <w:szCs w:val="24"/>
              </w:rPr>
              <w:t xml:space="preserve"> - развивающие игры, различные детские рисунки, проекты, мнемосхемы, игрушки – герои татарских сказок, детская художественная литература, аудио-, видеозаписи и все, что связано с НОД по обучению татарскому языку. </w:t>
            </w:r>
            <w:proofErr w:type="gramStart"/>
            <w:r w:rsidRPr="00645E5B">
              <w:rPr>
                <w:rFonts w:ascii="Times New Roman" w:hAnsi="Times New Roman"/>
                <w:sz w:val="24"/>
                <w:szCs w:val="24"/>
              </w:rPr>
              <w:t>При отборе содержания материала для изучения следует предусматривать коммуникативные ситуации: приветствия, знакомство, представления, поздравления, извинения, сочувствия, радости, согласия, отказа, одобрения, предупреждения, т.д.</w:t>
            </w:r>
            <w:proofErr w:type="gramEnd"/>
          </w:p>
        </w:tc>
        <w:tc>
          <w:tcPr>
            <w:tcW w:w="1360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85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65EF3">
              <w:rPr>
                <w:rFonts w:ascii="Times New Roman" w:hAnsi="Times New Roman"/>
                <w:b/>
                <w:sz w:val="20"/>
                <w:szCs w:val="20"/>
              </w:rPr>
              <w:t>МОНИТОРИНГ КАЧЕСТВА</w:t>
            </w:r>
          </w:p>
        </w:tc>
      </w:tr>
      <w:tr w:rsidR="00F9513B" w:rsidRPr="00645E5B" w:rsidTr="009603DA">
        <w:trPr>
          <w:jc w:val="center"/>
        </w:trPr>
        <w:tc>
          <w:tcPr>
            <w:tcW w:w="375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5E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пилотном проекте по внедрению </w:t>
            </w:r>
            <w:proofErr w:type="gramStart"/>
            <w:r w:rsidRPr="00645E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порядка формирования независимой системы оценки качества работы</w:t>
            </w:r>
            <w:proofErr w:type="gramEnd"/>
            <w:r w:rsidRPr="00645E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государственных (муниципальных) учреждений, оказывающих социальные услуги (образование)</w:t>
            </w:r>
          </w:p>
        </w:tc>
        <w:tc>
          <w:tcPr>
            <w:tcW w:w="1360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DF4736" w:rsidTr="009603DA">
        <w:trPr>
          <w:jc w:val="center"/>
        </w:trPr>
        <w:tc>
          <w:tcPr>
            <w:tcW w:w="375" w:type="dxa"/>
          </w:tcPr>
          <w:p w:rsidR="00F9513B" w:rsidRPr="00DF473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Pr="00DF473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7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подготовительной работы по созданию условий для формирования независимой системы оценки качества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ДОУ.</w:t>
            </w:r>
          </w:p>
        </w:tc>
        <w:tc>
          <w:tcPr>
            <w:tcW w:w="1360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методики проведения мониторинга качества дошкольного образования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г.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F9513B" w:rsidRPr="00065EF3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О</w:t>
            </w:r>
            <w:r w:rsidRPr="00065EF3">
              <w:rPr>
                <w:rFonts w:ascii="Times New Roman" w:hAnsi="Times New Roman"/>
                <w:sz w:val="24"/>
                <w:szCs w:val="24"/>
                <w:lang w:val="tt-RU"/>
              </w:rPr>
              <w:t>рганиза</w:t>
            </w:r>
            <w:r w:rsidRPr="00065EF3">
              <w:rPr>
                <w:rFonts w:ascii="Times New Roman" w:hAnsi="Times New Roman"/>
                <w:sz w:val="24"/>
                <w:szCs w:val="24"/>
              </w:rPr>
              <w:t>ц</w:t>
            </w:r>
            <w:r w:rsidRPr="00065E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ия </w:t>
            </w:r>
            <w:r w:rsidRPr="00065EF3">
              <w:rPr>
                <w:rFonts w:ascii="Times New Roman" w:hAnsi="Times New Roman"/>
                <w:sz w:val="24"/>
                <w:szCs w:val="24"/>
              </w:rPr>
              <w:t>процессов сбора, обработки и интерпретации информации для мониторинга качества</w:t>
            </w:r>
          </w:p>
        </w:tc>
        <w:tc>
          <w:tcPr>
            <w:tcW w:w="1360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785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5D6C85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9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065EF3" w:rsidTr="009603DA">
        <w:trPr>
          <w:jc w:val="center"/>
        </w:trPr>
        <w:tc>
          <w:tcPr>
            <w:tcW w:w="37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9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Принятие управленческих решений, направленных на улучшение качества и повышения эффективности работы ДОУ.</w:t>
            </w:r>
          </w:p>
        </w:tc>
        <w:tc>
          <w:tcPr>
            <w:tcW w:w="1360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мониторинга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065EF3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9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отчета о мониторинге качества дошкольного образования в ДОУ</w:t>
            </w:r>
          </w:p>
        </w:tc>
        <w:tc>
          <w:tcPr>
            <w:tcW w:w="1360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мониторинга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065EF3" w:rsidTr="009603DA">
        <w:trPr>
          <w:jc w:val="center"/>
        </w:trPr>
        <w:tc>
          <w:tcPr>
            <w:tcW w:w="11181" w:type="dxa"/>
            <w:gridSpan w:val="5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СОТРУДНИЧЕСТВО</w:t>
            </w:r>
            <w:r w:rsidRPr="00065EF3">
              <w:rPr>
                <w:rFonts w:ascii="Times New Roman" w:hAnsi="Times New Roman"/>
                <w:b/>
                <w:sz w:val="20"/>
                <w:szCs w:val="20"/>
              </w:rPr>
              <w:t xml:space="preserve"> С РОДИТЕЛЯМИ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циклограммы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1360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5D6C85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9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065EF3" w:rsidTr="009603DA">
        <w:trPr>
          <w:jc w:val="center"/>
        </w:trPr>
        <w:tc>
          <w:tcPr>
            <w:tcW w:w="37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Анкетирование родителей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целью выявления степени удовлетворенности качеством предоставления образовательных услуг в ДОУ</w:t>
            </w:r>
          </w:p>
        </w:tc>
        <w:tc>
          <w:tcPr>
            <w:tcW w:w="1360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>системати</w:t>
            </w: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чески </w:t>
            </w:r>
          </w:p>
        </w:tc>
        <w:tc>
          <w:tcPr>
            <w:tcW w:w="178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 </w:t>
            </w: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3052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065EF3" w:rsidTr="009603DA">
        <w:trPr>
          <w:jc w:val="center"/>
        </w:trPr>
        <w:tc>
          <w:tcPr>
            <w:tcW w:w="37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F9513B" w:rsidRPr="00065EF3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Формирование понимания интересов и меры ответственности за достижение адекватных результатов развития своих детей: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круглые столы, доступы, дискуссии;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мастер-классы,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практикоориентированные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родительские собрания;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электронная рассылка материалов;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активизация воспитательной функции семьи через привлечение к участию в совместных мероприятиях.</w:t>
            </w:r>
          </w:p>
        </w:tc>
        <w:tc>
          <w:tcPr>
            <w:tcW w:w="1360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/>
                <w:sz w:val="24"/>
                <w:szCs w:val="24"/>
              </w:rPr>
              <w:t>-2016</w:t>
            </w:r>
            <w:r w:rsidRPr="00065EF3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178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65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13B" w:rsidRPr="00F57F32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513B" w:rsidRPr="00F57F32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513B" w:rsidRPr="007F099F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513B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513B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513B" w:rsidRPr="007F099F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571B3" w:rsidRDefault="00F571B3"/>
    <w:sectPr w:rsidR="00F571B3" w:rsidSect="00202E53">
      <w:pgSz w:w="11906" w:h="16838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05900"/>
    <w:multiLevelType w:val="hybridMultilevel"/>
    <w:tmpl w:val="1BFE3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3B"/>
    <w:rsid w:val="00022AC8"/>
    <w:rsid w:val="000302A0"/>
    <w:rsid w:val="000764BF"/>
    <w:rsid w:val="00083406"/>
    <w:rsid w:val="0009534F"/>
    <w:rsid w:val="000A1206"/>
    <w:rsid w:val="000A6610"/>
    <w:rsid w:val="000A79DF"/>
    <w:rsid w:val="000D0EB5"/>
    <w:rsid w:val="000F13F1"/>
    <w:rsid w:val="000F6E20"/>
    <w:rsid w:val="00101A63"/>
    <w:rsid w:val="00104E0D"/>
    <w:rsid w:val="00110F9E"/>
    <w:rsid w:val="0013101E"/>
    <w:rsid w:val="00131931"/>
    <w:rsid w:val="00146F3F"/>
    <w:rsid w:val="00150661"/>
    <w:rsid w:val="00184D6E"/>
    <w:rsid w:val="001C1EDF"/>
    <w:rsid w:val="001F4222"/>
    <w:rsid w:val="001F77B8"/>
    <w:rsid w:val="00251C1C"/>
    <w:rsid w:val="002565CE"/>
    <w:rsid w:val="00262EAF"/>
    <w:rsid w:val="00293F36"/>
    <w:rsid w:val="00294467"/>
    <w:rsid w:val="002D0590"/>
    <w:rsid w:val="002E072A"/>
    <w:rsid w:val="002E73E1"/>
    <w:rsid w:val="00303D23"/>
    <w:rsid w:val="00305BFC"/>
    <w:rsid w:val="00324362"/>
    <w:rsid w:val="00327C30"/>
    <w:rsid w:val="00330CA3"/>
    <w:rsid w:val="00337887"/>
    <w:rsid w:val="003519FD"/>
    <w:rsid w:val="00357FF3"/>
    <w:rsid w:val="00363C0F"/>
    <w:rsid w:val="003643AE"/>
    <w:rsid w:val="00396452"/>
    <w:rsid w:val="00396485"/>
    <w:rsid w:val="003A3A08"/>
    <w:rsid w:val="003C5B2B"/>
    <w:rsid w:val="003E2A10"/>
    <w:rsid w:val="003E5D2E"/>
    <w:rsid w:val="003F718B"/>
    <w:rsid w:val="0040061C"/>
    <w:rsid w:val="00435F2C"/>
    <w:rsid w:val="00455361"/>
    <w:rsid w:val="00472DEA"/>
    <w:rsid w:val="0048401D"/>
    <w:rsid w:val="004D3533"/>
    <w:rsid w:val="004D38BE"/>
    <w:rsid w:val="004D3D05"/>
    <w:rsid w:val="004E096F"/>
    <w:rsid w:val="004E615C"/>
    <w:rsid w:val="004F5092"/>
    <w:rsid w:val="004F534F"/>
    <w:rsid w:val="004F5B61"/>
    <w:rsid w:val="005057A0"/>
    <w:rsid w:val="00593953"/>
    <w:rsid w:val="005C4697"/>
    <w:rsid w:val="005D6C85"/>
    <w:rsid w:val="005D7C63"/>
    <w:rsid w:val="005E4E3E"/>
    <w:rsid w:val="005F4CAD"/>
    <w:rsid w:val="0063701C"/>
    <w:rsid w:val="00644BA8"/>
    <w:rsid w:val="006749CE"/>
    <w:rsid w:val="006A25C9"/>
    <w:rsid w:val="006E2AA4"/>
    <w:rsid w:val="006E566C"/>
    <w:rsid w:val="00704CCE"/>
    <w:rsid w:val="00733180"/>
    <w:rsid w:val="007563B2"/>
    <w:rsid w:val="007813D4"/>
    <w:rsid w:val="0079796E"/>
    <w:rsid w:val="007C14AA"/>
    <w:rsid w:val="007F022F"/>
    <w:rsid w:val="00811861"/>
    <w:rsid w:val="00825DF9"/>
    <w:rsid w:val="00872E19"/>
    <w:rsid w:val="0088564B"/>
    <w:rsid w:val="008A00B3"/>
    <w:rsid w:val="008A0171"/>
    <w:rsid w:val="008C1DC1"/>
    <w:rsid w:val="008C515F"/>
    <w:rsid w:val="008F0340"/>
    <w:rsid w:val="008F2E32"/>
    <w:rsid w:val="009019DA"/>
    <w:rsid w:val="009224EA"/>
    <w:rsid w:val="00952F26"/>
    <w:rsid w:val="00974520"/>
    <w:rsid w:val="00995B67"/>
    <w:rsid w:val="009C0C30"/>
    <w:rsid w:val="009C72B9"/>
    <w:rsid w:val="00A17388"/>
    <w:rsid w:val="00A367E3"/>
    <w:rsid w:val="00A7094C"/>
    <w:rsid w:val="00A907C8"/>
    <w:rsid w:val="00AC35EF"/>
    <w:rsid w:val="00AE2BDB"/>
    <w:rsid w:val="00AE48A9"/>
    <w:rsid w:val="00B0247E"/>
    <w:rsid w:val="00B111D0"/>
    <w:rsid w:val="00B12366"/>
    <w:rsid w:val="00BA778B"/>
    <w:rsid w:val="00BA7C59"/>
    <w:rsid w:val="00BB75CF"/>
    <w:rsid w:val="00BC2A4C"/>
    <w:rsid w:val="00BC4A3A"/>
    <w:rsid w:val="00BD24DF"/>
    <w:rsid w:val="00BD40AA"/>
    <w:rsid w:val="00BE4CFC"/>
    <w:rsid w:val="00BF3865"/>
    <w:rsid w:val="00C1234D"/>
    <w:rsid w:val="00C1739B"/>
    <w:rsid w:val="00C24154"/>
    <w:rsid w:val="00C26A67"/>
    <w:rsid w:val="00C32A6E"/>
    <w:rsid w:val="00C604C9"/>
    <w:rsid w:val="00C95EBD"/>
    <w:rsid w:val="00CB3A75"/>
    <w:rsid w:val="00CD20EF"/>
    <w:rsid w:val="00CD3257"/>
    <w:rsid w:val="00CE2069"/>
    <w:rsid w:val="00CE5074"/>
    <w:rsid w:val="00CF3D51"/>
    <w:rsid w:val="00D5249B"/>
    <w:rsid w:val="00D85413"/>
    <w:rsid w:val="00D932A7"/>
    <w:rsid w:val="00DA7003"/>
    <w:rsid w:val="00DB2085"/>
    <w:rsid w:val="00DC57E7"/>
    <w:rsid w:val="00DE7D2F"/>
    <w:rsid w:val="00E20321"/>
    <w:rsid w:val="00E269C0"/>
    <w:rsid w:val="00E44D00"/>
    <w:rsid w:val="00E6170E"/>
    <w:rsid w:val="00E81B1D"/>
    <w:rsid w:val="00E9202D"/>
    <w:rsid w:val="00EA2C27"/>
    <w:rsid w:val="00EA6408"/>
    <w:rsid w:val="00ED6E0A"/>
    <w:rsid w:val="00EE2541"/>
    <w:rsid w:val="00EF7AD3"/>
    <w:rsid w:val="00F07AE8"/>
    <w:rsid w:val="00F24661"/>
    <w:rsid w:val="00F342C0"/>
    <w:rsid w:val="00F366F0"/>
    <w:rsid w:val="00F4529B"/>
    <w:rsid w:val="00F47CB9"/>
    <w:rsid w:val="00F571B3"/>
    <w:rsid w:val="00F60404"/>
    <w:rsid w:val="00F644FF"/>
    <w:rsid w:val="00F9211B"/>
    <w:rsid w:val="00F9513B"/>
    <w:rsid w:val="00F96A35"/>
    <w:rsid w:val="00FA7608"/>
    <w:rsid w:val="00FD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3</cp:revision>
  <dcterms:created xsi:type="dcterms:W3CDTF">2016-05-10T08:08:00Z</dcterms:created>
  <dcterms:modified xsi:type="dcterms:W3CDTF">2016-05-10T08:28:00Z</dcterms:modified>
</cp:coreProperties>
</file>